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22F22" w14:textId="12316AD4" w:rsidR="00A343E1" w:rsidRDefault="00074E4A">
      <w:pPr>
        <w:pStyle w:val="1"/>
        <w:widowControl/>
        <w:pBdr>
          <w:bottom w:val="single" w:sz="12" w:space="3" w:color="CC3300"/>
        </w:pBdr>
        <w:shd w:val="clear" w:color="auto" w:fill="FFFFFF"/>
        <w:spacing w:line="390" w:lineRule="atLeast"/>
        <w:jc w:val="center"/>
        <w:rPr>
          <w:rFonts w:ascii="微软雅黑" w:eastAsia="微软雅黑" w:hAnsi="微软雅黑" w:cs="微软雅黑" w:hint="default"/>
          <w:color w:val="282828"/>
          <w:sz w:val="27"/>
          <w:szCs w:val="27"/>
          <w:shd w:val="clear" w:color="auto" w:fill="FFFFFF"/>
        </w:rPr>
      </w:pPr>
      <w:r>
        <w:rPr>
          <w:rFonts w:ascii="微软雅黑" w:eastAsia="微软雅黑" w:hAnsi="微软雅黑" w:cs="微软雅黑"/>
          <w:color w:val="282828"/>
          <w:sz w:val="27"/>
          <w:szCs w:val="27"/>
          <w:shd w:val="clear" w:color="auto" w:fill="FFFFFF"/>
        </w:rPr>
        <w:t>上海建桥学院视觉传达设计专业中本</w:t>
      </w:r>
      <w:proofErr w:type="gramStart"/>
      <w:r>
        <w:rPr>
          <w:rFonts w:ascii="微软雅黑" w:eastAsia="微软雅黑" w:hAnsi="微软雅黑" w:cs="微软雅黑"/>
          <w:color w:val="282828"/>
          <w:sz w:val="27"/>
          <w:szCs w:val="27"/>
          <w:shd w:val="clear" w:color="auto" w:fill="FFFFFF"/>
        </w:rPr>
        <w:t>贯通转段考试</w:t>
      </w:r>
      <w:proofErr w:type="gramEnd"/>
    </w:p>
    <w:p w14:paraId="6F36ED96" w14:textId="77777777" w:rsidR="00A343E1" w:rsidRDefault="00074E4A">
      <w:pPr>
        <w:pStyle w:val="1"/>
        <w:widowControl/>
        <w:pBdr>
          <w:bottom w:val="single" w:sz="12" w:space="3" w:color="CC3300"/>
        </w:pBdr>
        <w:shd w:val="clear" w:color="auto" w:fill="FFFFFF"/>
        <w:spacing w:line="390" w:lineRule="atLeast"/>
        <w:jc w:val="center"/>
        <w:rPr>
          <w:rFonts w:ascii="微软雅黑" w:eastAsia="微软雅黑" w:hAnsi="微软雅黑" w:cs="微软雅黑" w:hint="default"/>
          <w:color w:val="282828"/>
          <w:sz w:val="27"/>
          <w:szCs w:val="27"/>
        </w:rPr>
      </w:pPr>
      <w:r>
        <w:rPr>
          <w:rFonts w:ascii="微软雅黑" w:eastAsia="微软雅黑" w:hAnsi="微软雅黑" w:cs="微软雅黑"/>
          <w:color w:val="282828"/>
          <w:sz w:val="27"/>
          <w:szCs w:val="27"/>
          <w:shd w:val="clear" w:color="auto" w:fill="FFFFFF"/>
        </w:rPr>
        <w:t>技能水平测试大纲</w:t>
      </w:r>
    </w:p>
    <w:p w14:paraId="29458336" w14:textId="77777777" w:rsidR="00A343E1" w:rsidRDefault="00074E4A">
      <w:pPr>
        <w:pStyle w:val="a3"/>
        <w:widowControl/>
        <w:spacing w:beforeAutospacing="0" w:after="150" w:afterAutospacing="0" w:line="315" w:lineRule="atLeast"/>
        <w:rPr>
          <w:color w:val="333333"/>
          <w:sz w:val="21"/>
          <w:szCs w:val="21"/>
        </w:rPr>
      </w:pPr>
      <w:r>
        <w:rPr>
          <w:rStyle w:val="a4"/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一、考试性质</w:t>
      </w:r>
    </w:p>
    <w:p w14:paraId="6AC781DC" w14:textId="741EEF33" w:rsidR="00A343E1" w:rsidRDefault="00074E4A">
      <w:pPr>
        <w:pStyle w:val="a3"/>
        <w:widowControl/>
        <w:spacing w:after="150" w:line="360" w:lineRule="auto"/>
        <w:ind w:firstLine="480"/>
        <w:rPr>
          <w:rFonts w:ascii="宋体" w:eastAsia="宋体" w:hAnsi="宋体" w:cs="宋体"/>
          <w:color w:val="333333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hd w:val="clear" w:color="auto" w:fill="FFFFFF"/>
        </w:rPr>
        <w:t>本技能水平测试大纲《上海市教育委员会关于进一步加强中等职业教育—应用本科教育贯通培养模式试点转段工作的通知》（沪教委职〔2020〕4号）编制，适用于中华职业技术学校参加</w:t>
      </w:r>
      <w:r w:rsidR="00B20F4D">
        <w:rPr>
          <w:rFonts w:ascii="宋体" w:eastAsia="宋体" w:hAnsi="宋体" w:cs="宋体"/>
          <w:color w:val="333333"/>
          <w:shd w:val="clear" w:color="auto" w:fill="FFFFFF"/>
        </w:rPr>
        <w:t>2024</w:t>
      </w:r>
      <w:r>
        <w:rPr>
          <w:rFonts w:ascii="宋体" w:eastAsia="宋体" w:hAnsi="宋体" w:cs="宋体" w:hint="eastAsia"/>
          <w:color w:val="333333"/>
          <w:shd w:val="clear" w:color="auto" w:fill="FFFFFF"/>
        </w:rPr>
        <w:t>年视觉传达设计专业中本贯通</w:t>
      </w:r>
      <w:proofErr w:type="gramStart"/>
      <w:r>
        <w:rPr>
          <w:rFonts w:ascii="宋体" w:eastAsia="宋体" w:hAnsi="宋体" w:cs="宋体" w:hint="eastAsia"/>
          <w:color w:val="333333"/>
          <w:shd w:val="clear" w:color="auto" w:fill="FFFFFF"/>
        </w:rPr>
        <w:t>转段考试</w:t>
      </w:r>
      <w:proofErr w:type="gramEnd"/>
      <w:r>
        <w:rPr>
          <w:rFonts w:ascii="宋体" w:eastAsia="宋体" w:hAnsi="宋体" w:cs="宋体" w:hint="eastAsia"/>
          <w:color w:val="333333"/>
          <w:shd w:val="clear" w:color="auto" w:fill="FFFFFF"/>
        </w:rPr>
        <w:t>的学生。技能水平测试是中本贯通学生中</w:t>
      </w:r>
      <w:proofErr w:type="gramStart"/>
      <w:r>
        <w:rPr>
          <w:rFonts w:ascii="宋体" w:eastAsia="宋体" w:hAnsi="宋体" w:cs="宋体" w:hint="eastAsia"/>
          <w:color w:val="333333"/>
          <w:shd w:val="clear" w:color="auto" w:fill="FFFFFF"/>
        </w:rPr>
        <w:t>职阶段</w:t>
      </w:r>
      <w:proofErr w:type="gramEnd"/>
      <w:r>
        <w:rPr>
          <w:rFonts w:ascii="宋体" w:eastAsia="宋体" w:hAnsi="宋体" w:cs="宋体" w:hint="eastAsia"/>
          <w:color w:val="333333"/>
          <w:shd w:val="clear" w:color="auto" w:fill="FFFFFF"/>
        </w:rPr>
        <w:t>学成后，必须参加的</w:t>
      </w:r>
      <w:proofErr w:type="gramStart"/>
      <w:r>
        <w:rPr>
          <w:rFonts w:ascii="宋体" w:eastAsia="宋体" w:hAnsi="宋体" w:cs="宋体" w:hint="eastAsia"/>
          <w:color w:val="333333"/>
          <w:shd w:val="clear" w:color="auto" w:fill="FFFFFF"/>
        </w:rPr>
        <w:t>转段考试</w:t>
      </w:r>
      <w:proofErr w:type="gramEnd"/>
      <w:r>
        <w:rPr>
          <w:rFonts w:ascii="宋体" w:eastAsia="宋体" w:hAnsi="宋体" w:cs="宋体" w:hint="eastAsia"/>
          <w:color w:val="333333"/>
          <w:shd w:val="clear" w:color="auto" w:fill="FFFFFF"/>
        </w:rPr>
        <w:t>中的一部分，主要目的是考核学生的专业理论基础知识、职业素养、专业软件基础知识与操作技能的综合运用能力。</w:t>
      </w:r>
      <w:bookmarkStart w:id="0" w:name="_Toc505595463"/>
      <w:bookmarkStart w:id="1" w:name="_Toc505612783"/>
      <w:bookmarkEnd w:id="0"/>
      <w:bookmarkEnd w:id="1"/>
    </w:p>
    <w:p w14:paraId="02CDCD8F" w14:textId="77777777" w:rsidR="00A343E1" w:rsidRDefault="00074E4A">
      <w:pPr>
        <w:pStyle w:val="a3"/>
        <w:widowControl/>
        <w:spacing w:beforeAutospacing="0" w:after="150" w:afterAutospacing="0" w:line="315" w:lineRule="atLeast"/>
        <w:rPr>
          <w:color w:val="333333"/>
          <w:sz w:val="21"/>
          <w:szCs w:val="21"/>
        </w:rPr>
      </w:pPr>
      <w:r>
        <w:rPr>
          <w:rStyle w:val="a4"/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二、考试总体要求</w:t>
      </w:r>
    </w:p>
    <w:p w14:paraId="2C53AB83" w14:textId="77777777" w:rsidR="00A343E1" w:rsidRDefault="00074E4A">
      <w:pPr>
        <w:pStyle w:val="a3"/>
        <w:widowControl/>
        <w:spacing w:beforeAutospacing="0" w:after="150" w:afterAutospacing="0" w:line="360" w:lineRule="auto"/>
        <w:ind w:firstLine="480"/>
        <w:rPr>
          <w:color w:val="333333"/>
          <w:sz w:val="21"/>
          <w:szCs w:val="21"/>
        </w:rPr>
      </w:pPr>
      <w:bookmarkStart w:id="2" w:name="_Toc505612785"/>
      <w:r>
        <w:rPr>
          <w:rFonts w:ascii="宋体" w:eastAsia="宋体" w:hAnsi="宋体" w:cs="宋体" w:hint="eastAsia"/>
          <w:color w:val="333333"/>
          <w:shd w:val="clear" w:color="auto" w:fill="FFFFFF"/>
        </w:rPr>
        <w:t>技能水平测试总分为300分，其中</w:t>
      </w:r>
      <w:r>
        <w:rPr>
          <w:rStyle w:val="a4"/>
          <w:rFonts w:ascii="宋体" w:eastAsia="宋体" w:hAnsi="宋体" w:cs="宋体" w:hint="eastAsia"/>
          <w:b w:val="0"/>
          <w:bCs/>
          <w:color w:val="333333"/>
          <w:shd w:val="clear" w:color="auto" w:fill="FFFFFF"/>
        </w:rPr>
        <w:t>专业基础</w:t>
      </w:r>
      <w:r>
        <w:rPr>
          <w:rFonts w:ascii="宋体" w:eastAsia="宋体" w:hAnsi="宋体" w:cs="宋体" w:hint="eastAsia"/>
          <w:color w:val="333333"/>
          <w:shd w:val="clear" w:color="auto" w:fill="FFFFFF"/>
        </w:rPr>
        <w:t>测试150分、</w:t>
      </w:r>
      <w:r>
        <w:rPr>
          <w:rStyle w:val="a4"/>
          <w:rFonts w:ascii="宋体" w:eastAsia="宋体" w:hAnsi="宋体" w:cs="宋体" w:hint="eastAsia"/>
          <w:b w:val="0"/>
          <w:bCs/>
          <w:color w:val="333333"/>
          <w:shd w:val="clear" w:color="auto" w:fill="FFFFFF"/>
        </w:rPr>
        <w:t>专业</w:t>
      </w:r>
      <w:r>
        <w:rPr>
          <w:rStyle w:val="a4"/>
          <w:rFonts w:ascii="宋体" w:eastAsia="宋体" w:hAnsi="宋体" w:cs="宋体" w:hint="eastAsia"/>
          <w:b w:val="0"/>
          <w:bCs/>
          <w:color w:val="333333"/>
          <w:shd w:val="clear" w:color="auto" w:fill="FFFFFF"/>
          <w:lang w:eastAsia="zh-Hans"/>
        </w:rPr>
        <w:t>面试</w:t>
      </w:r>
      <w:r>
        <w:rPr>
          <w:rFonts w:ascii="宋体" w:eastAsia="宋体" w:hAnsi="宋体" w:cs="宋体" w:hint="eastAsia"/>
          <w:color w:val="333333"/>
          <w:shd w:val="clear" w:color="auto" w:fill="FFFFFF"/>
        </w:rPr>
        <w:t>150分。</w:t>
      </w:r>
    </w:p>
    <w:p w14:paraId="20E77BCA" w14:textId="77777777" w:rsidR="00A343E1" w:rsidRDefault="00074E4A">
      <w:pPr>
        <w:pStyle w:val="a3"/>
        <w:widowControl/>
        <w:spacing w:beforeAutospacing="0" w:after="150" w:afterAutospacing="0" w:line="360" w:lineRule="auto"/>
        <w:ind w:left="480"/>
        <w:rPr>
          <w:color w:val="333333"/>
          <w:sz w:val="21"/>
          <w:szCs w:val="21"/>
        </w:rPr>
      </w:pPr>
      <w:r>
        <w:rPr>
          <w:rStyle w:val="a4"/>
          <w:rFonts w:ascii="宋体" w:eastAsia="宋体" w:hAnsi="宋体" w:cs="宋体" w:hint="eastAsia"/>
          <w:color w:val="333333"/>
          <w:shd w:val="clear" w:color="auto" w:fill="FFFFFF"/>
        </w:rPr>
        <w:t>第一部分：专业基础测试</w:t>
      </w:r>
      <w:bookmarkEnd w:id="2"/>
    </w:p>
    <w:p w14:paraId="6B84AB87" w14:textId="77777777" w:rsidR="00A343E1" w:rsidRDefault="00074E4A">
      <w:pPr>
        <w:pStyle w:val="a3"/>
        <w:widowControl/>
        <w:spacing w:beforeAutospacing="0" w:after="150" w:afterAutospacing="0" w:line="360" w:lineRule="auto"/>
        <w:ind w:firstLine="480"/>
        <w:rPr>
          <w:rFonts w:ascii="宋体" w:eastAsia="宋体" w:hAnsi="宋体" w:cs="宋体"/>
          <w:color w:val="333333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hd w:val="clear" w:color="auto" w:fill="FFFFFF"/>
        </w:rPr>
        <w:t>本部分采用现场专业技能操作考核方式,考试内容为根据命题进行创意色彩绘制，考试时间为</w:t>
      </w:r>
      <w:r>
        <w:rPr>
          <w:rFonts w:ascii="宋体" w:eastAsia="宋体" w:hAnsi="宋体" w:cs="宋体"/>
          <w:color w:val="333333"/>
          <w:shd w:val="clear" w:color="auto" w:fill="FFFFFF"/>
        </w:rPr>
        <w:t>120</w:t>
      </w:r>
      <w:r>
        <w:rPr>
          <w:rFonts w:ascii="宋体" w:eastAsia="宋体" w:hAnsi="宋体" w:cs="宋体" w:hint="eastAsia"/>
          <w:color w:val="333333"/>
          <w:shd w:val="clear" w:color="auto" w:fill="FFFFFF"/>
        </w:rPr>
        <w:t>分钟。</w:t>
      </w:r>
    </w:p>
    <w:p w14:paraId="5BB54E41" w14:textId="77777777" w:rsidR="00A343E1" w:rsidRDefault="00074E4A">
      <w:pPr>
        <w:pStyle w:val="a3"/>
        <w:widowControl/>
        <w:spacing w:beforeAutospacing="0" w:after="150" w:afterAutospacing="0" w:line="360" w:lineRule="auto"/>
        <w:ind w:firstLine="480"/>
        <w:rPr>
          <w:rFonts w:ascii="宋体" w:eastAsia="宋体" w:hAnsi="宋体" w:cs="宋体"/>
          <w:color w:val="333333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hd w:val="clear" w:color="auto" w:fill="FFFFFF"/>
        </w:rPr>
        <w:t>（1）本次考试考核手绘能力与设计创意技能，考生可以根据自己的兴趣和技能来选择表达内容与表现形式。</w:t>
      </w:r>
    </w:p>
    <w:p w14:paraId="55880953" w14:textId="77777777" w:rsidR="00A343E1" w:rsidRDefault="00074E4A">
      <w:pPr>
        <w:pStyle w:val="a3"/>
        <w:widowControl/>
        <w:spacing w:beforeAutospacing="0" w:after="150" w:afterAutospacing="0" w:line="360" w:lineRule="auto"/>
        <w:ind w:firstLine="480"/>
        <w:rPr>
          <w:rFonts w:ascii="宋体" w:eastAsia="宋体" w:hAnsi="宋体" w:cs="宋体"/>
          <w:color w:val="333333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hd w:val="clear" w:color="auto" w:fill="FFFFFF"/>
        </w:rPr>
        <w:t>（2）考题为创意色彩手绘，学生自备绘画工具。</w:t>
      </w:r>
    </w:p>
    <w:p w14:paraId="5EDA9CB4" w14:textId="77777777" w:rsidR="00A343E1" w:rsidRDefault="00074E4A" w:rsidP="00EC11CD">
      <w:pPr>
        <w:pStyle w:val="a3"/>
        <w:widowControl/>
        <w:spacing w:beforeAutospacing="0" w:after="150" w:afterAutospacing="0" w:line="360" w:lineRule="auto"/>
        <w:ind w:left="480"/>
        <w:rPr>
          <w:rStyle w:val="a4"/>
          <w:rFonts w:ascii="宋体" w:eastAsia="宋体" w:hAnsi="宋体" w:cs="宋体"/>
          <w:color w:val="333333"/>
          <w:shd w:val="clear" w:color="auto" w:fill="FFFFFF"/>
        </w:rPr>
      </w:pPr>
      <w:r>
        <w:rPr>
          <w:rStyle w:val="a4"/>
          <w:rFonts w:ascii="宋体" w:eastAsia="宋体" w:hAnsi="宋体" w:cs="宋体" w:hint="eastAsia"/>
          <w:color w:val="333333"/>
          <w:shd w:val="clear" w:color="auto" w:fill="FFFFFF"/>
        </w:rPr>
        <w:t>第二部分：专业面试</w:t>
      </w:r>
    </w:p>
    <w:p w14:paraId="03BA8048" w14:textId="77777777" w:rsidR="00A343E1" w:rsidRDefault="00074E4A">
      <w:pPr>
        <w:widowControl/>
        <w:shd w:val="clear" w:color="auto" w:fill="FFFFFF"/>
        <w:spacing w:beforeAutospacing="1" w:after="120" w:line="420" w:lineRule="atLeast"/>
        <w:ind w:firstLineChars="200" w:firstLine="480"/>
        <w:jc w:val="left"/>
        <w:rPr>
          <w:rFonts w:ascii="宋体" w:eastAsia="宋体" w:hAnsi="宋体" w:cs="宋体"/>
          <w:color w:val="333333"/>
          <w:kern w:val="0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采用现场问答形式，考试时间5-</w:t>
      </w:r>
      <w:r>
        <w:rPr>
          <w:rFonts w:ascii="宋体" w:eastAsia="宋体" w:hAnsi="宋体" w:cs="宋体"/>
          <w:color w:val="333333"/>
          <w:kern w:val="0"/>
          <w:sz w:val="24"/>
          <w:shd w:val="clear" w:color="auto" w:fill="FFFFFF"/>
        </w:rPr>
        <w:t>8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分钟；考试内容：平时成绩及个人德育审查，专业作品的简述、个人情况交流、自我评价等方面。</w:t>
      </w:r>
    </w:p>
    <w:p w14:paraId="24D80A4C" w14:textId="77777777" w:rsidR="00A343E1" w:rsidRDefault="00074E4A">
      <w:pPr>
        <w:widowControl/>
        <w:shd w:val="clear" w:color="auto" w:fill="FFFFFF"/>
        <w:spacing w:beforeAutospacing="1" w:after="120" w:line="420" w:lineRule="atLeast"/>
        <w:ind w:firstLineChars="200" w:firstLine="480"/>
        <w:jc w:val="left"/>
        <w:rPr>
          <w:color w:val="333333"/>
          <w:szCs w:val="21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面试环节请考生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eastAsia="zh-Hans"/>
        </w:rPr>
        <w:t>提前准备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近三年的专业相关作品集（包括基础课程作业和专业课程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eastAsia="zh-Hans"/>
        </w:rPr>
        <w:t>作业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、毕业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eastAsia="zh-Hans"/>
        </w:rPr>
        <w:t>设计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作品等）。平时成绩及个人德育材料由考生所在学校统一提供。</w:t>
      </w:r>
    </w:p>
    <w:p w14:paraId="0F0FCBAC" w14:textId="77777777" w:rsidR="00A343E1" w:rsidRDefault="00074E4A">
      <w:pPr>
        <w:pStyle w:val="a3"/>
        <w:widowControl/>
        <w:spacing w:beforeAutospacing="0" w:after="150" w:afterAutospacing="0" w:line="315" w:lineRule="atLeast"/>
        <w:rPr>
          <w:color w:val="333333"/>
          <w:sz w:val="21"/>
          <w:szCs w:val="21"/>
        </w:rPr>
      </w:pPr>
      <w:r>
        <w:rPr>
          <w:rStyle w:val="a4"/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lastRenderedPageBreak/>
        <w:t>三、考试内容纲要</w:t>
      </w:r>
    </w:p>
    <w:p w14:paraId="6C053297" w14:textId="77777777" w:rsidR="00A343E1" w:rsidRDefault="00074E4A">
      <w:pPr>
        <w:pStyle w:val="a3"/>
        <w:widowControl/>
        <w:spacing w:beforeAutospacing="0" w:after="150" w:afterAutospacing="0" w:line="360" w:lineRule="auto"/>
        <w:ind w:left="480"/>
        <w:rPr>
          <w:color w:val="333333"/>
          <w:sz w:val="21"/>
          <w:szCs w:val="21"/>
        </w:rPr>
      </w:pPr>
      <w:r>
        <w:rPr>
          <w:rStyle w:val="a4"/>
          <w:rFonts w:ascii="宋体" w:eastAsia="宋体" w:hAnsi="宋体" w:cs="宋体" w:hint="eastAsia"/>
          <w:color w:val="333333"/>
          <w:shd w:val="clear" w:color="auto" w:fill="FFFFFF"/>
        </w:rPr>
        <w:t>第一部分：专业基础测试</w:t>
      </w:r>
    </w:p>
    <w:p w14:paraId="1E72B209" w14:textId="77777777" w:rsidR="00A343E1" w:rsidRDefault="00074E4A">
      <w:pPr>
        <w:pStyle w:val="a3"/>
        <w:widowControl/>
        <w:spacing w:beforeAutospacing="0" w:after="150" w:afterAutospacing="0" w:line="360" w:lineRule="auto"/>
        <w:ind w:firstLine="480"/>
        <w:rPr>
          <w:rFonts w:ascii="宋体" w:eastAsia="宋体" w:hAnsi="宋体" w:cs="宋体"/>
          <w:color w:val="333333"/>
          <w:shd w:val="clear" w:color="auto" w:fill="FFFFFF"/>
        </w:rPr>
      </w:pPr>
      <w:r>
        <w:rPr>
          <w:rFonts w:ascii="宋体" w:eastAsia="宋体" w:hAnsi="宋体" w:cs="宋体"/>
          <w:color w:val="333333"/>
          <w:shd w:val="clear" w:color="auto" w:fill="FFFFFF"/>
        </w:rPr>
        <w:t>1</w:t>
      </w:r>
      <w:r>
        <w:rPr>
          <w:rFonts w:ascii="宋体" w:eastAsia="宋体" w:hAnsi="宋体" w:cs="宋体" w:hint="eastAsia"/>
          <w:color w:val="333333"/>
          <w:shd w:val="clear" w:color="auto" w:fill="FFFFFF"/>
        </w:rPr>
        <w:t>、考核目标：</w:t>
      </w:r>
    </w:p>
    <w:p w14:paraId="3124BB64" w14:textId="77777777" w:rsidR="00A343E1" w:rsidRDefault="00074E4A">
      <w:pPr>
        <w:pStyle w:val="a3"/>
        <w:widowControl/>
        <w:spacing w:beforeAutospacing="0" w:after="150" w:afterAutospacing="0" w:line="360" w:lineRule="auto"/>
        <w:ind w:firstLine="480"/>
        <w:rPr>
          <w:rFonts w:ascii="宋体" w:eastAsia="宋体" w:hAnsi="宋体" w:cs="宋体"/>
          <w:color w:val="333333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hd w:val="clear" w:color="auto" w:fill="FFFFFF"/>
        </w:rPr>
        <w:t>考核学生对于色彩的基础创意能力；对于色彩绘画基础设计能力、造型比例关系的掌握程度。</w:t>
      </w:r>
    </w:p>
    <w:p w14:paraId="6935C70A" w14:textId="77777777" w:rsidR="00A343E1" w:rsidRDefault="00074E4A">
      <w:pPr>
        <w:pStyle w:val="a3"/>
        <w:widowControl/>
        <w:spacing w:beforeAutospacing="0" w:after="150" w:afterAutospacing="0" w:line="360" w:lineRule="auto"/>
        <w:ind w:firstLine="480"/>
        <w:rPr>
          <w:rFonts w:ascii="宋体" w:eastAsia="宋体" w:hAnsi="宋体" w:cs="宋体"/>
          <w:color w:val="333333"/>
          <w:shd w:val="clear" w:color="auto" w:fill="FFFFFF"/>
        </w:rPr>
      </w:pPr>
      <w:r>
        <w:rPr>
          <w:rFonts w:ascii="宋体" w:eastAsia="宋体" w:hAnsi="宋体" w:cs="宋体"/>
          <w:color w:val="333333"/>
          <w:shd w:val="clear" w:color="auto" w:fill="FFFFFF"/>
        </w:rPr>
        <w:t>2</w:t>
      </w:r>
      <w:r>
        <w:rPr>
          <w:rFonts w:ascii="宋体" w:eastAsia="宋体" w:hAnsi="宋体" w:cs="宋体" w:hint="eastAsia"/>
          <w:color w:val="333333"/>
          <w:shd w:val="clear" w:color="auto" w:fill="FFFFFF"/>
        </w:rPr>
        <w:t>、考试内容与形式：</w:t>
      </w:r>
    </w:p>
    <w:p w14:paraId="4F21B10F" w14:textId="77777777" w:rsidR="00A343E1" w:rsidRDefault="00074E4A">
      <w:pPr>
        <w:pStyle w:val="a3"/>
        <w:widowControl/>
        <w:spacing w:beforeAutospacing="0" w:after="150" w:afterAutospacing="0" w:line="360" w:lineRule="auto"/>
        <w:ind w:firstLine="480"/>
        <w:rPr>
          <w:rFonts w:ascii="宋体" w:eastAsia="宋体" w:hAnsi="宋体" w:cs="宋体"/>
          <w:color w:val="333333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hd w:val="clear" w:color="auto" w:fill="FFFFFF"/>
        </w:rPr>
        <w:t>1）内容：学生根据命题要求，按照创意色彩设计形式的方法与流程，独立完成作品。</w:t>
      </w:r>
    </w:p>
    <w:p w14:paraId="5A9271E7" w14:textId="77777777" w:rsidR="00A343E1" w:rsidRDefault="00074E4A">
      <w:pPr>
        <w:pStyle w:val="a3"/>
        <w:widowControl/>
        <w:spacing w:beforeAutospacing="0" w:after="150" w:afterAutospacing="0" w:line="360" w:lineRule="auto"/>
        <w:ind w:firstLine="480"/>
        <w:rPr>
          <w:rFonts w:ascii="宋体" w:eastAsia="宋体" w:hAnsi="宋体" w:cs="宋体"/>
          <w:color w:val="333333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hd w:val="clear" w:color="auto" w:fill="FFFFFF"/>
        </w:rPr>
        <w:t>2）要求：创作符合主题，画面内容具有创新性、画面视觉具有艺术性，表现形式与绘制风格不限。</w:t>
      </w:r>
    </w:p>
    <w:p w14:paraId="3F288282" w14:textId="77777777" w:rsidR="00A343E1" w:rsidRDefault="00074E4A">
      <w:pPr>
        <w:pStyle w:val="a3"/>
        <w:widowControl/>
        <w:spacing w:beforeAutospacing="0" w:after="150" w:afterAutospacing="0" w:line="360" w:lineRule="auto"/>
        <w:ind w:firstLine="480"/>
        <w:rPr>
          <w:rFonts w:ascii="宋体" w:eastAsia="宋体" w:hAnsi="宋体" w:cs="宋体"/>
          <w:color w:val="333333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hd w:val="clear" w:color="auto" w:fill="FFFFFF"/>
        </w:rPr>
        <w:t>3）考试工具：四开手绘素描纸一张（考场提供）、任意绘画工具（考生自备）、画板（考生自带，无任何与专业内容相关图形及图案）</w:t>
      </w:r>
    </w:p>
    <w:p w14:paraId="10239C08" w14:textId="77777777" w:rsidR="00A343E1" w:rsidRDefault="00074E4A">
      <w:pPr>
        <w:pStyle w:val="a3"/>
        <w:widowControl/>
        <w:spacing w:beforeAutospacing="0" w:after="150" w:afterAutospacing="0" w:line="360" w:lineRule="auto"/>
        <w:ind w:firstLine="480"/>
        <w:rPr>
          <w:rFonts w:ascii="宋体" w:eastAsia="宋体" w:hAnsi="宋体" w:cs="宋体"/>
          <w:color w:val="333333"/>
          <w:shd w:val="clear" w:color="auto" w:fill="FFFFFF"/>
        </w:rPr>
      </w:pPr>
      <w:r>
        <w:rPr>
          <w:rFonts w:ascii="宋体" w:eastAsia="宋体" w:hAnsi="宋体" w:cs="宋体"/>
          <w:color w:val="333333"/>
          <w:shd w:val="clear" w:color="auto" w:fill="FFFFFF"/>
        </w:rPr>
        <w:t>3</w:t>
      </w:r>
      <w:r>
        <w:rPr>
          <w:rFonts w:ascii="宋体" w:eastAsia="宋体" w:hAnsi="宋体" w:cs="宋体" w:hint="eastAsia"/>
          <w:color w:val="333333"/>
          <w:shd w:val="clear" w:color="auto" w:fill="FFFFFF"/>
        </w:rPr>
        <w:t>、评价标准：</w:t>
      </w:r>
    </w:p>
    <w:p w14:paraId="41259A79" w14:textId="77777777" w:rsidR="00A343E1" w:rsidRDefault="00074E4A">
      <w:pPr>
        <w:pStyle w:val="a3"/>
        <w:widowControl/>
        <w:spacing w:beforeAutospacing="0" w:after="150" w:afterAutospacing="0" w:line="360" w:lineRule="auto"/>
        <w:ind w:firstLine="480"/>
        <w:rPr>
          <w:rFonts w:ascii="宋体" w:eastAsia="宋体" w:hAnsi="宋体" w:cs="宋体"/>
          <w:color w:val="333333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hd w:val="clear" w:color="auto" w:fill="FFFFFF"/>
        </w:rPr>
        <w:t>1）创新性（50%）：主题表达形式新颖，构思独特、巧妙，作品具有想象力和个性表现力。</w:t>
      </w:r>
    </w:p>
    <w:p w14:paraId="5AA3FD4E" w14:textId="77777777" w:rsidR="00A343E1" w:rsidRDefault="00074E4A">
      <w:pPr>
        <w:pStyle w:val="a3"/>
        <w:widowControl/>
        <w:spacing w:beforeAutospacing="0" w:after="150" w:afterAutospacing="0" w:line="360" w:lineRule="auto"/>
        <w:ind w:firstLine="480"/>
        <w:rPr>
          <w:rFonts w:ascii="宋体" w:eastAsia="宋体" w:hAnsi="宋体" w:cs="宋体"/>
          <w:color w:val="333333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hd w:val="clear" w:color="auto" w:fill="FFFFFF"/>
        </w:rPr>
        <w:t>2）艺术性（50%）：准确运用形、色、肌理、空间、明暗等美术语言、表达意境清晰，构图完整、合理、和谐。</w:t>
      </w:r>
    </w:p>
    <w:p w14:paraId="60398202" w14:textId="77777777" w:rsidR="00A343E1" w:rsidRDefault="00A343E1">
      <w:pPr>
        <w:pStyle w:val="a3"/>
        <w:widowControl/>
        <w:spacing w:beforeAutospacing="0" w:after="150" w:afterAutospacing="0" w:line="315" w:lineRule="atLeast"/>
        <w:rPr>
          <w:rStyle w:val="a4"/>
          <w:b w:val="0"/>
        </w:rPr>
      </w:pPr>
    </w:p>
    <w:p w14:paraId="193D7D6A" w14:textId="77777777" w:rsidR="00A343E1" w:rsidRDefault="00074E4A">
      <w:pPr>
        <w:pStyle w:val="a3"/>
        <w:widowControl/>
        <w:spacing w:beforeAutospacing="0" w:after="150" w:afterAutospacing="0" w:line="360" w:lineRule="auto"/>
        <w:ind w:firstLine="480"/>
        <w:rPr>
          <w:rStyle w:val="a4"/>
          <w:rFonts w:ascii="宋体" w:eastAsia="宋体" w:hAnsi="宋体" w:cs="宋体"/>
          <w:color w:val="333333"/>
          <w:shd w:val="clear" w:color="auto" w:fill="FFFFFF"/>
        </w:rPr>
      </w:pPr>
      <w:r>
        <w:rPr>
          <w:rStyle w:val="a4"/>
          <w:rFonts w:ascii="宋体" w:eastAsia="宋体" w:hAnsi="宋体" w:cs="宋体" w:hint="eastAsia"/>
          <w:color w:val="333333"/>
          <w:shd w:val="clear" w:color="auto" w:fill="FFFFFF"/>
        </w:rPr>
        <w:t>第二部分：专业</w:t>
      </w:r>
      <w:r>
        <w:rPr>
          <w:rStyle w:val="a4"/>
          <w:rFonts w:ascii="宋体" w:eastAsia="宋体" w:hAnsi="宋体" w:cs="宋体" w:hint="eastAsia"/>
          <w:color w:val="333333"/>
          <w:shd w:val="clear" w:color="auto" w:fill="FFFFFF"/>
          <w:lang w:eastAsia="zh-Hans"/>
        </w:rPr>
        <w:t>面试</w:t>
      </w:r>
    </w:p>
    <w:p w14:paraId="67011A8E" w14:textId="77777777" w:rsidR="00A343E1" w:rsidRDefault="00074E4A">
      <w:pPr>
        <w:pStyle w:val="a3"/>
        <w:widowControl/>
        <w:spacing w:beforeAutospacing="0" w:after="150" w:afterAutospacing="0" w:line="360" w:lineRule="auto"/>
        <w:ind w:firstLine="480"/>
        <w:rPr>
          <w:rFonts w:ascii="宋体" w:eastAsia="宋体" w:hAnsi="宋体" w:cs="宋体"/>
          <w:color w:val="333333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hd w:val="clear" w:color="auto" w:fill="FFFFFF"/>
        </w:rPr>
        <w:t>1、考核目标：</w:t>
      </w:r>
    </w:p>
    <w:p w14:paraId="3064ABA1" w14:textId="77777777" w:rsidR="00A343E1" w:rsidRDefault="00074E4A">
      <w:pPr>
        <w:pStyle w:val="a3"/>
        <w:widowControl/>
        <w:spacing w:beforeAutospacing="0" w:after="150" w:afterAutospacing="0" w:line="360" w:lineRule="auto"/>
        <w:ind w:firstLine="480"/>
        <w:rPr>
          <w:rFonts w:ascii="宋体" w:eastAsia="宋体" w:hAnsi="宋体" w:cs="宋体"/>
          <w:color w:val="333333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hd w:val="clear" w:color="auto" w:fill="FFFFFF"/>
        </w:rPr>
        <w:t>考核学生的现场应答能力。对于考官的问题内涵的领会能力、沟通能力和心理素养表现。</w:t>
      </w:r>
    </w:p>
    <w:p w14:paraId="21190480" w14:textId="77777777" w:rsidR="00A343E1" w:rsidRDefault="00074E4A">
      <w:pPr>
        <w:pStyle w:val="a3"/>
        <w:widowControl/>
        <w:spacing w:beforeAutospacing="0" w:after="150" w:afterAutospacing="0" w:line="360" w:lineRule="auto"/>
        <w:ind w:firstLine="480"/>
        <w:rPr>
          <w:rFonts w:ascii="宋体" w:eastAsia="宋体" w:hAnsi="宋体" w:cs="宋体"/>
          <w:color w:val="333333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hd w:val="clear" w:color="auto" w:fill="FFFFFF"/>
        </w:rPr>
        <w:t>2、考试内容与形式：</w:t>
      </w:r>
    </w:p>
    <w:p w14:paraId="57CE6124" w14:textId="1397AC7F" w:rsidR="00A343E1" w:rsidRDefault="00074E4A">
      <w:pPr>
        <w:pStyle w:val="a3"/>
        <w:widowControl/>
        <w:spacing w:beforeAutospacing="0" w:after="150" w:afterAutospacing="0" w:line="360" w:lineRule="auto"/>
        <w:ind w:firstLine="480"/>
        <w:rPr>
          <w:rFonts w:ascii="宋体" w:eastAsia="宋体" w:hAnsi="宋体" w:cs="宋体"/>
          <w:color w:val="333333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hd w:val="clear" w:color="auto" w:fill="FFFFFF"/>
        </w:rPr>
        <w:lastRenderedPageBreak/>
        <w:t>学生</w:t>
      </w:r>
      <w:r>
        <w:rPr>
          <w:rFonts w:ascii="宋体" w:eastAsia="宋体" w:hAnsi="宋体" w:cs="宋体" w:hint="eastAsia"/>
          <w:color w:val="333333"/>
          <w:shd w:val="clear" w:color="auto" w:fill="FFFFFF"/>
          <w:lang w:eastAsia="zh-Hans"/>
        </w:rPr>
        <w:t>提前准备电子</w:t>
      </w:r>
      <w:r>
        <w:rPr>
          <w:rFonts w:ascii="宋体" w:eastAsia="宋体" w:hAnsi="宋体" w:cs="宋体" w:hint="eastAsia"/>
          <w:color w:val="333333"/>
          <w:shd w:val="clear" w:color="auto" w:fill="FFFFFF"/>
        </w:rPr>
        <w:t>作品集</w:t>
      </w:r>
      <w:r w:rsidR="003251E2">
        <w:rPr>
          <w:rFonts w:ascii="宋体" w:eastAsia="宋体" w:hAnsi="宋体" w:cs="宋体" w:hint="eastAsia"/>
          <w:color w:val="333333"/>
          <w:shd w:val="clear" w:color="auto" w:fill="FFFFFF"/>
        </w:rPr>
        <w:t>和实物作品集</w:t>
      </w:r>
      <w:r>
        <w:rPr>
          <w:rFonts w:ascii="宋体" w:eastAsia="宋体" w:hAnsi="宋体" w:cs="宋体" w:hint="eastAsia"/>
          <w:color w:val="333333"/>
          <w:shd w:val="clear" w:color="auto" w:fill="FFFFFF"/>
        </w:rPr>
        <w:t>、</w:t>
      </w:r>
      <w:r>
        <w:rPr>
          <w:rFonts w:ascii="宋体" w:eastAsia="宋体" w:hAnsi="宋体" w:cs="宋体" w:hint="eastAsia"/>
          <w:color w:val="333333"/>
          <w:shd w:val="clear" w:color="auto" w:fill="FFFFFF"/>
          <w:lang w:eastAsia="zh-Hans"/>
        </w:rPr>
        <w:t>作品介绍过程也可加入</w:t>
      </w:r>
      <w:r>
        <w:rPr>
          <w:rFonts w:ascii="宋体" w:eastAsia="宋体" w:hAnsi="宋体" w:cs="宋体" w:hint="eastAsia"/>
          <w:color w:val="333333"/>
          <w:shd w:val="clear" w:color="auto" w:fill="FFFFFF"/>
        </w:rPr>
        <w:t>作品实物</w:t>
      </w:r>
      <w:r>
        <w:rPr>
          <w:rFonts w:ascii="宋体" w:eastAsia="宋体" w:hAnsi="宋体" w:cs="宋体" w:hint="eastAsia"/>
          <w:color w:val="333333"/>
          <w:shd w:val="clear" w:color="auto" w:fill="FFFFFF"/>
          <w:lang w:eastAsia="zh-Hans"/>
        </w:rPr>
        <w:t>展示</w:t>
      </w:r>
      <w:r>
        <w:rPr>
          <w:rFonts w:ascii="宋体" w:eastAsia="宋体" w:hAnsi="宋体" w:cs="宋体" w:hint="eastAsia"/>
          <w:color w:val="333333"/>
          <w:shd w:val="clear" w:color="auto" w:fill="FFFFFF"/>
        </w:rPr>
        <w:t>，</w:t>
      </w:r>
      <w:r>
        <w:rPr>
          <w:rFonts w:ascii="宋体" w:eastAsia="宋体" w:hAnsi="宋体" w:cs="宋体" w:hint="eastAsia"/>
          <w:color w:val="333333"/>
          <w:shd w:val="clear" w:color="auto" w:fill="FFFFFF"/>
          <w:lang w:eastAsia="zh-Hans"/>
        </w:rPr>
        <w:t>并</w:t>
      </w:r>
      <w:r>
        <w:rPr>
          <w:rFonts w:ascii="宋体" w:eastAsia="宋体" w:hAnsi="宋体" w:cs="宋体" w:hint="eastAsia"/>
          <w:color w:val="333333"/>
          <w:shd w:val="clear" w:color="auto" w:fill="FFFFFF"/>
        </w:rPr>
        <w:t>现场问答。平时成绩单及个人德育材料由考生所在学校统一提供。</w:t>
      </w:r>
    </w:p>
    <w:p w14:paraId="2371763A" w14:textId="77777777" w:rsidR="00A343E1" w:rsidRDefault="00074E4A">
      <w:pPr>
        <w:pStyle w:val="a3"/>
        <w:widowControl/>
        <w:numPr>
          <w:ilvl w:val="0"/>
          <w:numId w:val="1"/>
        </w:numPr>
        <w:spacing w:beforeAutospacing="0" w:after="150" w:afterAutospacing="0" w:line="360" w:lineRule="auto"/>
        <w:ind w:firstLine="480"/>
        <w:rPr>
          <w:rFonts w:ascii="宋体" w:eastAsia="宋体" w:hAnsi="宋体" w:cs="宋体"/>
          <w:color w:val="333333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hd w:val="clear" w:color="auto" w:fill="FFFFFF"/>
        </w:rPr>
        <w:t>评价标准：</w:t>
      </w:r>
    </w:p>
    <w:p w14:paraId="52D141DF" w14:textId="77777777" w:rsidR="00A343E1" w:rsidRDefault="00074E4A">
      <w:pPr>
        <w:pStyle w:val="a3"/>
        <w:widowControl/>
        <w:spacing w:beforeAutospacing="0" w:after="150" w:afterAutospacing="0" w:line="360" w:lineRule="auto"/>
        <w:ind w:firstLineChars="200" w:firstLine="480"/>
        <w:rPr>
          <w:rFonts w:ascii="宋体" w:eastAsia="宋体" w:hAnsi="宋体" w:cs="宋体"/>
          <w:color w:val="333333"/>
          <w:shd w:val="clear" w:color="auto" w:fill="FFFFFF"/>
        </w:rPr>
      </w:pPr>
      <w:r>
        <w:rPr>
          <w:rFonts w:ascii="宋体" w:eastAsia="宋体" w:hAnsi="宋体" w:cs="宋体"/>
          <w:color w:val="333333"/>
          <w:shd w:val="clear" w:color="auto" w:fill="FFFFFF"/>
        </w:rPr>
        <w:t>1）</w:t>
      </w:r>
      <w:r>
        <w:rPr>
          <w:rFonts w:ascii="宋体" w:eastAsia="宋体" w:hAnsi="宋体" w:cs="宋体" w:hint="eastAsia"/>
          <w:color w:val="333333"/>
          <w:shd w:val="clear" w:color="auto" w:fill="FFFFFF"/>
        </w:rPr>
        <w:t>作品集制作精美，能准确反映学生三年专业的学习状况，能明确表述毕业作品的设计内涵，作品美观、制作精良；（60分）</w:t>
      </w:r>
    </w:p>
    <w:p w14:paraId="40D8E7B2" w14:textId="77777777" w:rsidR="00A343E1" w:rsidRDefault="00074E4A">
      <w:pPr>
        <w:pStyle w:val="a3"/>
        <w:widowControl/>
        <w:spacing w:beforeAutospacing="0" w:after="150" w:afterAutospacing="0" w:line="360" w:lineRule="auto"/>
        <w:ind w:firstLineChars="200" w:firstLine="480"/>
        <w:rPr>
          <w:rFonts w:ascii="宋体" w:eastAsia="宋体" w:hAnsi="宋体" w:cs="宋体"/>
          <w:color w:val="333333"/>
          <w:shd w:val="clear" w:color="auto" w:fill="FFFFFF"/>
        </w:rPr>
      </w:pPr>
      <w:r>
        <w:rPr>
          <w:rFonts w:ascii="宋体" w:eastAsia="宋体" w:hAnsi="宋体" w:cs="宋体"/>
          <w:color w:val="333333"/>
          <w:shd w:val="clear" w:color="auto" w:fill="FFFFFF"/>
        </w:rPr>
        <w:t>2）</w:t>
      </w:r>
      <w:r>
        <w:rPr>
          <w:rFonts w:ascii="宋体" w:eastAsia="宋体" w:hAnsi="宋体" w:cs="宋体" w:hint="eastAsia"/>
          <w:color w:val="333333"/>
          <w:shd w:val="clear" w:color="auto" w:fill="FFFFFF"/>
        </w:rPr>
        <w:t>平时成绩达标，无明显缺、</w:t>
      </w:r>
      <w:proofErr w:type="gramStart"/>
      <w:r>
        <w:rPr>
          <w:rFonts w:ascii="宋体" w:eastAsia="宋体" w:hAnsi="宋体" w:cs="宋体" w:hint="eastAsia"/>
          <w:color w:val="333333"/>
          <w:shd w:val="clear" w:color="auto" w:fill="FFFFFF"/>
        </w:rPr>
        <w:t>挂科现象</w:t>
      </w:r>
      <w:proofErr w:type="gramEnd"/>
      <w:r>
        <w:rPr>
          <w:rFonts w:ascii="宋体" w:eastAsia="宋体" w:hAnsi="宋体" w:cs="宋体" w:hint="eastAsia"/>
          <w:color w:val="333333"/>
          <w:shd w:val="clear" w:color="auto" w:fill="FFFFFF"/>
        </w:rPr>
        <w:t>，无不良记录；（45分）</w:t>
      </w:r>
    </w:p>
    <w:p w14:paraId="0F619E28" w14:textId="0CE42025" w:rsidR="00074E4A" w:rsidRPr="00EC11CD" w:rsidRDefault="00074E4A" w:rsidP="00EC11CD">
      <w:pPr>
        <w:pStyle w:val="a3"/>
        <w:widowControl/>
        <w:spacing w:beforeAutospacing="0" w:after="150" w:afterAutospacing="0" w:line="360" w:lineRule="auto"/>
        <w:ind w:firstLineChars="200" w:firstLine="480"/>
        <w:rPr>
          <w:rStyle w:val="a4"/>
          <w:rFonts w:ascii="宋体" w:eastAsia="宋体" w:hAnsi="宋体" w:cs="宋体"/>
          <w:b w:val="0"/>
          <w:color w:val="333333"/>
          <w:shd w:val="clear" w:color="auto" w:fill="FFFFFF"/>
        </w:rPr>
      </w:pPr>
      <w:r>
        <w:rPr>
          <w:rFonts w:ascii="宋体" w:eastAsia="宋体" w:hAnsi="宋体" w:cs="宋体"/>
          <w:color w:val="333333"/>
          <w:shd w:val="clear" w:color="auto" w:fill="FFFFFF"/>
        </w:rPr>
        <w:t>3）</w:t>
      </w:r>
      <w:r>
        <w:rPr>
          <w:rFonts w:ascii="宋体" w:eastAsia="宋体" w:hAnsi="宋体" w:cs="宋体" w:hint="eastAsia"/>
          <w:color w:val="333333"/>
          <w:shd w:val="clear" w:color="auto" w:fill="FFFFFF"/>
        </w:rPr>
        <w:t>能够准确领会老师提出的相关问题并作答，涉及个人特长、自我评价等方面，体现出正确的三观，积极向上的人生态度。（45分）</w:t>
      </w:r>
    </w:p>
    <w:sectPr w:rsidR="00074E4A" w:rsidRPr="00EC11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D3280" w14:textId="77777777" w:rsidR="007E2C6F" w:rsidRDefault="007E2C6F" w:rsidP="00B20F4D">
      <w:r>
        <w:separator/>
      </w:r>
    </w:p>
  </w:endnote>
  <w:endnote w:type="continuationSeparator" w:id="0">
    <w:p w14:paraId="2BD3A2C4" w14:textId="77777777" w:rsidR="007E2C6F" w:rsidRDefault="007E2C6F" w:rsidP="00B20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52275" w14:textId="77777777" w:rsidR="007E2C6F" w:rsidRDefault="007E2C6F" w:rsidP="00B20F4D">
      <w:r>
        <w:separator/>
      </w:r>
    </w:p>
  </w:footnote>
  <w:footnote w:type="continuationSeparator" w:id="0">
    <w:p w14:paraId="358271E9" w14:textId="77777777" w:rsidR="007E2C6F" w:rsidRDefault="007E2C6F" w:rsidP="00B20F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A34D20"/>
    <w:multiLevelType w:val="singleLevel"/>
    <w:tmpl w:val="62A34D20"/>
    <w:lvl w:ilvl="0">
      <w:start w:val="3"/>
      <w:numFmt w:val="decimal"/>
      <w:suff w:val="nothing"/>
      <w:lvlText w:val="%1、"/>
      <w:lvlJc w:val="left"/>
    </w:lvl>
  </w:abstractNum>
  <w:num w:numId="1" w16cid:durableId="54395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85050DC"/>
    <w:rsid w:val="785050DC"/>
    <w:rsid w:val="B74D70C9"/>
    <w:rsid w:val="000041F8"/>
    <w:rsid w:val="00074E4A"/>
    <w:rsid w:val="000F13C5"/>
    <w:rsid w:val="00124052"/>
    <w:rsid w:val="001F76C5"/>
    <w:rsid w:val="00220E73"/>
    <w:rsid w:val="003251E2"/>
    <w:rsid w:val="004952B7"/>
    <w:rsid w:val="00553D9D"/>
    <w:rsid w:val="0058351A"/>
    <w:rsid w:val="007956A5"/>
    <w:rsid w:val="007E2C6F"/>
    <w:rsid w:val="00812398"/>
    <w:rsid w:val="00840333"/>
    <w:rsid w:val="008741D4"/>
    <w:rsid w:val="00A343E1"/>
    <w:rsid w:val="00B00D42"/>
    <w:rsid w:val="00B20F4D"/>
    <w:rsid w:val="00B65482"/>
    <w:rsid w:val="00BC43E7"/>
    <w:rsid w:val="00D24FD0"/>
    <w:rsid w:val="00D40F13"/>
    <w:rsid w:val="00EB0901"/>
    <w:rsid w:val="00EC11CD"/>
    <w:rsid w:val="00F57D1B"/>
    <w:rsid w:val="0A313710"/>
    <w:rsid w:val="21F04B6D"/>
    <w:rsid w:val="25E46659"/>
    <w:rsid w:val="32884DFD"/>
    <w:rsid w:val="39C96576"/>
    <w:rsid w:val="3F7E2CD5"/>
    <w:rsid w:val="4F7D4CB1"/>
    <w:rsid w:val="531C265F"/>
    <w:rsid w:val="5AE755A6"/>
    <w:rsid w:val="72B3575F"/>
    <w:rsid w:val="785050DC"/>
    <w:rsid w:val="7B490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CA64AC"/>
  <w15:docId w15:val="{4D364B28-202E-4BB6-98D5-20ADE783D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paragraph" w:styleId="a5">
    <w:name w:val="header"/>
    <w:basedOn w:val="a"/>
    <w:link w:val="a6"/>
    <w:rsid w:val="00B20F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B20F4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B20F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B20F4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174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钟 子健</cp:lastModifiedBy>
  <cp:revision>22</cp:revision>
  <dcterms:created xsi:type="dcterms:W3CDTF">2020-12-09T22:06:00Z</dcterms:created>
  <dcterms:modified xsi:type="dcterms:W3CDTF">2024-01-19T07:19:00Z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2052-3.8.1.6116</vt:lpwstr>
  </property>
</Properties>
</file>