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left" w:pos="9018"/>
        </w:tabs>
        <w:overflowPunct w:val="0"/>
        <w:autoSpaceDE w:val="0"/>
        <w:autoSpaceDN w:val="0"/>
        <w:adjustRightInd w:val="0"/>
        <w:snapToGrid w:val="0"/>
        <w:spacing w:after="0" w:line="360" w:lineRule="auto"/>
        <w:rPr>
          <w:rFonts w:hint="eastAsia" w:ascii="方正仿宋_GB18030" w:hAnsi="方正仿宋_GB18030" w:eastAsia="方正仿宋_GB18030" w:cs="方正仿宋_GB18030"/>
          <w:snapToGrid w:val="0"/>
          <w:kern w:val="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snapToGrid w:val="0"/>
          <w:kern w:val="0"/>
          <w:sz w:val="32"/>
          <w:szCs w:val="32"/>
        </w:rPr>
        <w:t>附件3</w:t>
      </w:r>
    </w:p>
    <w:p>
      <w:pPr>
        <w:jc w:val="center"/>
        <w:rPr>
          <w:rFonts w:hint="eastAsia" w:ascii="方正仿宋_GB18030" w:hAnsi="方正仿宋_GB18030" w:eastAsia="方正仿宋_GB18030" w:cs="方正仿宋_GB18030"/>
          <w:snapToGrid w:val="0"/>
          <w:kern w:val="0"/>
          <w:sz w:val="36"/>
          <w:szCs w:val="36"/>
        </w:rPr>
      </w:pPr>
      <w:r>
        <w:rPr>
          <w:rFonts w:hint="eastAsia" w:ascii="方正仿宋_GB18030" w:hAnsi="方正仿宋_GB18030" w:eastAsia="方正仿宋_GB18030" w:cs="方正仿宋_GB18030"/>
          <w:snapToGrid w:val="0"/>
          <w:kern w:val="0"/>
          <w:sz w:val="36"/>
          <w:szCs w:val="36"/>
        </w:rPr>
        <w:t>航线示意图</w:t>
      </w:r>
    </w:p>
    <w:p>
      <w:pPr>
        <w:jc w:val="center"/>
        <w:rPr>
          <w:rFonts w:hint="eastAsia" w:ascii="方正仿宋_GB18030" w:hAnsi="方正仿宋_GB18030" w:eastAsia="方正仿宋_GB18030" w:cs="方正仿宋_GB18030"/>
          <w:snapToGrid w:val="0"/>
          <w:kern w:val="0"/>
          <w:sz w:val="36"/>
          <w:szCs w:val="36"/>
        </w:rPr>
      </w:pPr>
    </w:p>
    <w:p>
      <w:pPr>
        <w:widowControl/>
        <w:jc w:val="center"/>
        <w:rPr>
          <w:rFonts w:hint="eastAsia" w:ascii="方正仿宋_GB18030" w:hAnsi="方正仿宋_GB18030" w:eastAsia="方正仿宋_GB18030" w:cs="方正仿宋_GB18030"/>
          <w:kern w:val="0"/>
          <w:sz w:val="18"/>
          <w:szCs w:val="18"/>
        </w:rPr>
      </w:pPr>
      <w:r>
        <w:rPr>
          <w:rFonts w:hint="eastAsia" w:ascii="方正仿宋_GB18030" w:hAnsi="方正仿宋_GB18030" w:eastAsia="方正仿宋_GB18030" w:cs="方正仿宋_GB18030"/>
          <w:kern w:val="0"/>
          <w:sz w:val="18"/>
          <w:szCs w:val="18"/>
        </w:rPr>
        <w:drawing>
          <wp:inline distT="0" distB="0" distL="0" distR="0">
            <wp:extent cx="4869815" cy="5327015"/>
            <wp:effectExtent l="0" t="0" r="6985" b="6985"/>
            <wp:docPr id="1" name="图片 1" descr="https://zs.whsu.edu.cn/__local/1/51/FB/AE269E60D526C31AA5857B26B41_1E30C473_18A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https://zs.whsu.edu.cn/__local/1/51/FB/AE269E60D526C31AA5857B26B41_1E30C473_18A87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69815" cy="5327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3"/>
        <w:tblW w:w="1080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6465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b/>
                <w:bCs/>
                <w:sz w:val="32"/>
                <w:szCs w:val="32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bCs/>
                <w:sz w:val="32"/>
                <w:szCs w:val="32"/>
              </w:rPr>
              <w:t>航线行驶说明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6465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b/>
                <w:bCs/>
                <w:sz w:val="32"/>
                <w:szCs w:val="32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bCs/>
                <w:sz w:val="32"/>
                <w:szCs w:val="32"/>
              </w:rPr>
              <w:t>航线：起航-1 – 2 –3– 终点</w:t>
            </w:r>
          </w:p>
        </w:tc>
      </w:tr>
    </w:tbl>
    <w:p>
      <w:pPr>
        <w:widowControl/>
        <w:jc w:val="left"/>
        <w:rPr>
          <w:rFonts w:hint="eastAsia" w:ascii="方正仿宋_GB18030" w:hAnsi="方正仿宋_GB18030" w:eastAsia="方正仿宋_GB18030" w:cs="方正仿宋_GB18030"/>
          <w:sz w:val="28"/>
          <w:szCs w:val="28"/>
        </w:rPr>
      </w:pPr>
    </w:p>
    <w:p>
      <w:pPr>
        <w:rPr>
          <w:rFonts w:hint="eastAsia" w:ascii="方正仿宋_GB18030" w:hAnsi="方正仿宋_GB18030" w:eastAsia="方正仿宋_GB18030" w:cs="方正仿宋_GB18030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427FEED3-2D43-43FF-A3E5-EB309CCB89E4}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DA44B35B-E1B8-4903-82FF-3DC50CC4DB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5YzAzZDcxYWQ3NDJmZTcxNDcxYTYyMmIxOTFjNzIifQ=="/>
  </w:docVars>
  <w:rsids>
    <w:rsidRoot w:val="00000000"/>
    <w:rsid w:val="726C1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WPS_1633841112</cp:lastModifiedBy>
  <dcterms:modified xsi:type="dcterms:W3CDTF">2024-04-26T08:41:57Z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D67FAC94DA434F388F219C2DCF45E6EC_12</vt:lpwstr>
  </property>
</Properties>
</file>